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52" w:rsidRDefault="00C35452">
      <w:pPr>
        <w:rPr>
          <w:rFonts w:ascii="Century Gothic" w:hAnsi="Century Gothic"/>
          <w:sz w:val="20"/>
          <w:szCs w:val="20"/>
        </w:rPr>
      </w:pPr>
    </w:p>
    <w:p w:rsidR="00BF65B6" w:rsidRDefault="00BF65B6">
      <w:pPr>
        <w:rPr>
          <w:rFonts w:ascii="Century Gothic" w:hAnsi="Century Gothic"/>
          <w:sz w:val="20"/>
          <w:szCs w:val="20"/>
        </w:rPr>
      </w:pPr>
    </w:p>
    <w:p w:rsidR="00BF65B6" w:rsidRDefault="00BF65B6">
      <w:pPr>
        <w:rPr>
          <w:rFonts w:ascii="Century Gothic" w:hAnsi="Century Gothic"/>
          <w:sz w:val="20"/>
          <w:szCs w:val="20"/>
        </w:rPr>
      </w:pPr>
    </w:p>
    <w:p w:rsidR="00BF65B6" w:rsidRDefault="00BF65B6">
      <w:pPr>
        <w:rPr>
          <w:rFonts w:ascii="Century Gothic" w:hAnsi="Century Gothic"/>
          <w:sz w:val="20"/>
          <w:szCs w:val="20"/>
        </w:rPr>
      </w:pPr>
    </w:p>
    <w:p w:rsidR="00BF65B6" w:rsidRPr="00AE1343" w:rsidRDefault="00BF65B6" w:rsidP="00BF65B6">
      <w:pPr>
        <w:rPr>
          <w:rFonts w:ascii="Century Gothic" w:eastAsia="Century Gothic" w:hAnsi="Century Gothic" w:cs="Century Gothic"/>
          <w:b/>
        </w:rPr>
      </w:pPr>
      <w:r w:rsidRPr="00AE1343">
        <w:rPr>
          <w:rFonts w:ascii="Century Gothic" w:eastAsia="Century Gothic" w:hAnsi="Century Gothic" w:cs="Century Gothic"/>
          <w:b/>
        </w:rPr>
        <w:t>Neue Corona-Maßnahmen</w:t>
      </w:r>
    </w:p>
    <w:p w:rsidR="00BF65B6" w:rsidRDefault="00BF65B6" w:rsidP="00BF65B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Am 3. Dezember 2021 wurden n</w:t>
      </w:r>
      <w:r w:rsidRPr="09459D9F">
        <w:rPr>
          <w:rFonts w:ascii="Century Gothic" w:eastAsia="Century Gothic" w:hAnsi="Century Gothic" w:cs="Century Gothic"/>
        </w:rPr>
        <w:t xml:space="preserve">eue Maßnahmen </w:t>
      </w:r>
      <w:r>
        <w:rPr>
          <w:rFonts w:ascii="Century Gothic" w:eastAsia="Century Gothic" w:hAnsi="Century Gothic" w:cs="Century Gothic"/>
        </w:rPr>
        <w:t>für das Unterrichtswesen zur Bekämpfung der Corona-Pandemie beschlossen.</w:t>
      </w:r>
    </w:p>
    <w:p w:rsidR="00BF65B6" w:rsidRDefault="00BF65B6" w:rsidP="00BF65B6">
      <w:pPr>
        <w:spacing w:after="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Für das Robert-Schuman-Institut gilt Folgendes:</w:t>
      </w:r>
      <w:r w:rsidRPr="09459D9F">
        <w:rPr>
          <w:rFonts w:ascii="Century Gothic" w:eastAsia="Century Gothic" w:hAnsi="Century Gothic" w:cs="Century Gothic"/>
        </w:rPr>
        <w:t xml:space="preserve"> </w:t>
      </w:r>
    </w:p>
    <w:p w:rsidR="00BF65B6" w:rsidRDefault="00BF65B6" w:rsidP="00BF65B6">
      <w:pPr>
        <w:spacing w:after="60"/>
        <w:rPr>
          <w:rFonts w:ascii="Century Gothic" w:eastAsia="Century Gothic" w:hAnsi="Century Gothic" w:cs="Century Gothic"/>
        </w:rPr>
      </w:pPr>
    </w:p>
    <w:p w:rsidR="00BF65B6" w:rsidRDefault="00BF65B6" w:rsidP="00BF65B6">
      <w:pPr>
        <w:pStyle w:val="Listenabsatz"/>
        <w:numPr>
          <w:ilvl w:val="0"/>
          <w:numId w:val="5"/>
        </w:numPr>
        <w:spacing w:before="0" w:after="60" w:line="259" w:lineRule="auto"/>
      </w:pPr>
      <w:r w:rsidRPr="09459D9F">
        <w:rPr>
          <w:rFonts w:ascii="Century Gothic" w:eastAsia="Century Gothic" w:hAnsi="Century Gothic" w:cs="Century Gothic"/>
          <w:u w:val="single"/>
        </w:rPr>
        <w:t>Prüfungen</w:t>
      </w:r>
      <w:r w:rsidRPr="09459D9F">
        <w:rPr>
          <w:rFonts w:ascii="Century Gothic" w:eastAsia="Century Gothic" w:hAnsi="Century Gothic" w:cs="Century Gothic"/>
        </w:rPr>
        <w:t xml:space="preserve"> werden wi</w:t>
      </w:r>
      <w:r>
        <w:rPr>
          <w:rFonts w:ascii="Century Gothic" w:eastAsia="Century Gothic" w:hAnsi="Century Gothic" w:cs="Century Gothic"/>
        </w:rPr>
        <w:t>e geplant</w:t>
      </w:r>
      <w:r w:rsidRPr="09459D9F">
        <w:rPr>
          <w:rFonts w:ascii="Century Gothic" w:eastAsia="Century Gothic" w:hAnsi="Century Gothic" w:cs="Century Gothic"/>
        </w:rPr>
        <w:t xml:space="preserve"> durchgeführt. </w:t>
      </w:r>
    </w:p>
    <w:p w:rsidR="00BF65B6" w:rsidRDefault="00BF65B6" w:rsidP="00BF65B6">
      <w:pPr>
        <w:spacing w:after="60"/>
        <w:rPr>
          <w:rFonts w:ascii="Century Gothic" w:eastAsia="Century Gothic" w:hAnsi="Century Gothic" w:cs="Century Gothic"/>
        </w:rPr>
      </w:pPr>
    </w:p>
    <w:p w:rsidR="00BF65B6" w:rsidRPr="00C318F9" w:rsidRDefault="00BF65B6" w:rsidP="00BF65B6">
      <w:pPr>
        <w:pStyle w:val="Listenabsatz"/>
        <w:numPr>
          <w:ilvl w:val="0"/>
          <w:numId w:val="5"/>
        </w:numPr>
        <w:spacing w:before="0" w:after="160" w:line="259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Für die Schüler des 1. und 2. Jahres allgemeinbildender Unterricht</w:t>
      </w:r>
      <w:r w:rsidRPr="00C318F9">
        <w:rPr>
          <w:rFonts w:ascii="Century Gothic" w:eastAsia="Century Gothic" w:hAnsi="Century Gothic" w:cs="Century Gothic"/>
          <w:u w:val="single"/>
        </w:rPr>
        <w:t xml:space="preserve"> </w:t>
      </w:r>
      <w:r>
        <w:rPr>
          <w:rFonts w:ascii="Century Gothic" w:eastAsia="Century Gothic" w:hAnsi="Century Gothic" w:cs="Century Gothic"/>
          <w:u w:val="single"/>
        </w:rPr>
        <w:t xml:space="preserve">wird </w:t>
      </w:r>
      <w:r w:rsidR="007D6F79">
        <w:rPr>
          <w:rFonts w:ascii="Century Gothic" w:eastAsia="Century Gothic" w:hAnsi="Century Gothic" w:cs="Century Gothic"/>
          <w:u w:val="single"/>
        </w:rPr>
        <w:t>ab</w:t>
      </w:r>
      <w:r>
        <w:rPr>
          <w:rFonts w:ascii="Century Gothic" w:eastAsia="Century Gothic" w:hAnsi="Century Gothic" w:cs="Century Gothic"/>
          <w:u w:val="single"/>
        </w:rPr>
        <w:t xml:space="preserve"> Mittwoch, den 8. bis zum </w:t>
      </w:r>
      <w:r w:rsidR="007D6F79">
        <w:rPr>
          <w:rFonts w:ascii="Century Gothic" w:eastAsia="Century Gothic" w:hAnsi="Century Gothic" w:cs="Century Gothic"/>
          <w:u w:val="single"/>
        </w:rPr>
        <w:t>Dienstag</w:t>
      </w:r>
      <w:r>
        <w:rPr>
          <w:rFonts w:ascii="Century Gothic" w:eastAsia="Century Gothic" w:hAnsi="Century Gothic" w:cs="Century Gothic"/>
          <w:u w:val="single"/>
        </w:rPr>
        <w:t xml:space="preserve">, </w:t>
      </w:r>
      <w:r w:rsidR="007D6F79">
        <w:rPr>
          <w:rFonts w:ascii="Century Gothic" w:eastAsia="Century Gothic" w:hAnsi="Century Gothic" w:cs="Century Gothic"/>
          <w:u w:val="single"/>
        </w:rPr>
        <w:t>21</w:t>
      </w:r>
      <w:bookmarkStart w:id="0" w:name="_GoBack"/>
      <w:bookmarkEnd w:id="0"/>
      <w:r>
        <w:rPr>
          <w:rFonts w:ascii="Century Gothic" w:eastAsia="Century Gothic" w:hAnsi="Century Gothic" w:cs="Century Gothic"/>
          <w:u w:val="single"/>
        </w:rPr>
        <w:t xml:space="preserve">. Dezember einschließlich Hybridunterricht organisiert. </w:t>
      </w:r>
    </w:p>
    <w:p w:rsidR="00BF65B6" w:rsidRPr="00C318F9" w:rsidRDefault="00BF65B6" w:rsidP="00BF65B6">
      <w:pPr>
        <w:pStyle w:val="Listenabsatz"/>
        <w:rPr>
          <w:rFonts w:ascii="Century Gothic" w:eastAsia="Century Gothic" w:hAnsi="Century Gothic" w:cs="Century Gothic"/>
        </w:rPr>
      </w:pPr>
    </w:p>
    <w:p w:rsidR="00BF65B6" w:rsidRPr="00C318F9" w:rsidRDefault="00BF65B6" w:rsidP="00BF65B6">
      <w:pPr>
        <w:pStyle w:val="Listenabsatz"/>
        <w:spacing w:afterLines="60" w:after="144" w:line="240" w:lineRule="auto"/>
        <w:rPr>
          <w:rFonts w:ascii="Century Gothic" w:eastAsia="Century Gothic" w:hAnsi="Century Gothic" w:cs="Century Gothic"/>
          <w:highlight w:val="yellow"/>
        </w:rPr>
      </w:pPr>
      <w:r w:rsidRPr="09459D9F">
        <w:rPr>
          <w:rFonts w:ascii="Century Gothic" w:eastAsia="Century Gothic" w:hAnsi="Century Gothic" w:cs="Century Gothic"/>
        </w:rPr>
        <w:t>Die Schüler werden</w:t>
      </w:r>
      <w:r>
        <w:rPr>
          <w:rFonts w:ascii="Century Gothic" w:eastAsia="Century Gothic" w:hAnsi="Century Gothic" w:cs="Century Gothic"/>
        </w:rPr>
        <w:t>,</w:t>
      </w:r>
      <w:r w:rsidRPr="09459D9F">
        <w:rPr>
          <w:rFonts w:ascii="Century Gothic" w:eastAsia="Century Gothic" w:hAnsi="Century Gothic" w:cs="Century Gothic"/>
        </w:rPr>
        <w:t xml:space="preserve"> anders als in den vorherigen Systemen</w:t>
      </w:r>
      <w:r>
        <w:rPr>
          <w:rFonts w:ascii="Century Gothic" w:eastAsia="Century Gothic" w:hAnsi="Century Gothic" w:cs="Century Gothic"/>
        </w:rPr>
        <w:t>,</w:t>
      </w:r>
      <w:r w:rsidRPr="09459D9F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klassenweise im Tagesrhythmus</w:t>
      </w:r>
      <w:r w:rsidRPr="09459D9F">
        <w:rPr>
          <w:rFonts w:ascii="Century Gothic" w:eastAsia="Century Gothic" w:hAnsi="Century Gothic" w:cs="Century Gothic"/>
        </w:rPr>
        <w:t xml:space="preserve"> abwechselnd zur Schule kommen</w:t>
      </w:r>
      <w:r>
        <w:rPr>
          <w:rFonts w:ascii="Century Gothic" w:eastAsia="Century Gothic" w:hAnsi="Century Gothic" w:cs="Century Gothic"/>
        </w:rPr>
        <w:t xml:space="preserve"> oder zu Hause bleiben, </w:t>
      </w:r>
      <w:r w:rsidRPr="09459D9F">
        <w:rPr>
          <w:rFonts w:ascii="Century Gothic" w:eastAsia="Century Gothic" w:hAnsi="Century Gothic" w:cs="Century Gothic"/>
        </w:rPr>
        <w:t xml:space="preserve">um so eine nähere Betreuung und engere Begleitung zu garantieren. </w:t>
      </w:r>
    </w:p>
    <w:p w:rsidR="00BF65B6" w:rsidRDefault="00BF65B6" w:rsidP="00BF65B6">
      <w:pPr>
        <w:spacing w:afterLines="60" w:after="144" w:line="240" w:lineRule="auto"/>
        <w:ind w:left="709"/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Die </w:t>
      </w:r>
      <w:proofErr w:type="spellStart"/>
      <w:r w:rsidRPr="09459D9F">
        <w:rPr>
          <w:rFonts w:ascii="Century Gothic" w:eastAsia="Century Gothic" w:hAnsi="Century Gothic" w:cs="Century Gothic"/>
        </w:rPr>
        <w:t>Anwesenheiten</w:t>
      </w:r>
      <w:proofErr w:type="spellEnd"/>
      <w:r>
        <w:rPr>
          <w:rFonts w:ascii="Century Gothic" w:eastAsia="Century Gothic" w:hAnsi="Century Gothic" w:cs="Century Gothic"/>
        </w:rPr>
        <w:t xml:space="preserve"> in der Schule</w:t>
      </w:r>
      <w:r w:rsidRPr="09459D9F">
        <w:rPr>
          <w:rFonts w:ascii="Century Gothic" w:eastAsia="Century Gothic" w:hAnsi="Century Gothic" w:cs="Century Gothic"/>
        </w:rPr>
        <w:t xml:space="preserve"> verteilen sich wie folgt: </w:t>
      </w:r>
    </w:p>
    <w:p w:rsidR="00BF65B6" w:rsidRDefault="00BF65B6" w:rsidP="00BF65B6">
      <w:pPr>
        <w:spacing w:afterLines="60" w:after="144" w:line="240" w:lineRule="auto"/>
        <w:ind w:left="709"/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Gruppe 1: </w:t>
      </w:r>
      <w:r>
        <w:rPr>
          <w:rFonts w:ascii="Century Gothic" w:eastAsia="Century Gothic" w:hAnsi="Century Gothic" w:cs="Century Gothic"/>
        </w:rPr>
        <w:t>1AUA,1AUB, 2AUA, 2AUB</w:t>
      </w:r>
    </w:p>
    <w:p w:rsidR="00BF65B6" w:rsidRDefault="00BF65B6" w:rsidP="00BF65B6">
      <w:pPr>
        <w:spacing w:afterLines="60" w:after="144" w:line="240" w:lineRule="auto"/>
        <w:ind w:left="709"/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Gruppe 2: </w:t>
      </w:r>
      <w:r>
        <w:rPr>
          <w:rFonts w:ascii="Century Gothic" w:eastAsia="Century Gothic" w:hAnsi="Century Gothic" w:cs="Century Gothic"/>
        </w:rPr>
        <w:t>1AUC, 2AUC, 2AUD</w:t>
      </w:r>
    </w:p>
    <w:tbl>
      <w:tblPr>
        <w:tblStyle w:val="Tabellenraster"/>
        <w:tblW w:w="10895" w:type="dxa"/>
        <w:tblInd w:w="-921" w:type="dxa"/>
        <w:tblLayout w:type="fixed"/>
        <w:tblLook w:val="06A0" w:firstRow="1" w:lastRow="0" w:firstColumn="1" w:lastColumn="0" w:noHBand="1" w:noVBand="1"/>
      </w:tblPr>
      <w:tblGrid>
        <w:gridCol w:w="1515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7D6F79" w:rsidTr="007D6F79">
        <w:tc>
          <w:tcPr>
            <w:tcW w:w="1515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Gruppe 1 ist anwesend: </w:t>
            </w: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Mittw</w:t>
            </w:r>
            <w:proofErr w:type="spellEnd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. 08.12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Freit. 10.12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Dien. 14.12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Donn</w:t>
            </w:r>
            <w:proofErr w:type="spellEnd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. 16.12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7D6F79">
              <w:rPr>
                <w:rFonts w:ascii="Century Gothic" w:eastAsia="Century Gothic" w:hAnsi="Century Gothic" w:cs="Century Gothic"/>
                <w:sz w:val="20"/>
                <w:szCs w:val="20"/>
              </w:rPr>
              <w:t>Mont</w:t>
            </w:r>
            <w:proofErr w:type="spellEnd"/>
            <w:r w:rsidRPr="007D6F79">
              <w:rPr>
                <w:rFonts w:ascii="Century Gothic" w:eastAsia="Century Gothic" w:hAnsi="Century Gothic" w:cs="Century Gothic"/>
                <w:sz w:val="20"/>
                <w:szCs w:val="20"/>
              </w:rPr>
              <w:t>. 20.12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D6F79" w:rsidTr="007D6F79">
        <w:tc>
          <w:tcPr>
            <w:tcW w:w="1515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Gruppe 2 ist anwesend: 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Donn</w:t>
            </w:r>
            <w:proofErr w:type="spellEnd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. 09.12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Mont</w:t>
            </w:r>
            <w:proofErr w:type="spellEnd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. 13.12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Mittw</w:t>
            </w:r>
            <w:proofErr w:type="spellEnd"/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. 15.12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9459D9F">
              <w:rPr>
                <w:rFonts w:ascii="Century Gothic" w:eastAsia="Century Gothic" w:hAnsi="Century Gothic" w:cs="Century Gothic"/>
                <w:sz w:val="20"/>
                <w:szCs w:val="20"/>
              </w:rPr>
              <w:t>Freit. 17.12</w:t>
            </w:r>
          </w:p>
        </w:tc>
        <w:tc>
          <w:tcPr>
            <w:tcW w:w="938" w:type="dxa"/>
            <w:shd w:val="clear" w:color="auto" w:fill="EEECE1" w:themeFill="background2"/>
          </w:tcPr>
          <w:p w:rsidR="007D6F79" w:rsidRPr="09459D9F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8" w:type="dxa"/>
          </w:tcPr>
          <w:p w:rsidR="007D6F79" w:rsidRPr="09459D9F" w:rsidRDefault="007D6F79" w:rsidP="00AA63C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Dien. 21.12</w:t>
            </w:r>
          </w:p>
        </w:tc>
      </w:tr>
    </w:tbl>
    <w:p w:rsidR="00BF65B6" w:rsidRDefault="00BF65B6" w:rsidP="00BF65B6">
      <w:pPr>
        <w:spacing w:afterLines="60" w:after="144" w:line="240" w:lineRule="auto"/>
        <w:rPr>
          <w:rFonts w:ascii="Century Gothic" w:eastAsia="Century Gothic" w:hAnsi="Century Gothic" w:cs="Century Gothic"/>
        </w:rPr>
      </w:pPr>
    </w:p>
    <w:p w:rsidR="00BF65B6" w:rsidRDefault="00BF65B6" w:rsidP="00BF65B6">
      <w:pPr>
        <w:pStyle w:val="Listenabsatz"/>
        <w:numPr>
          <w:ilvl w:val="0"/>
          <w:numId w:val="5"/>
        </w:numPr>
        <w:spacing w:before="0" w:afterLines="60" w:after="144" w:line="240" w:lineRule="auto"/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Die </w:t>
      </w:r>
      <w:r w:rsidRPr="09459D9F">
        <w:rPr>
          <w:rFonts w:ascii="Century Gothic" w:eastAsia="Century Gothic" w:hAnsi="Century Gothic" w:cs="Century Gothic"/>
          <w:u w:val="single"/>
        </w:rPr>
        <w:t>Schüler des Differenzierten Unterrichts haben</w:t>
      </w:r>
      <w:r>
        <w:rPr>
          <w:rFonts w:ascii="Century Gothic" w:eastAsia="Century Gothic" w:hAnsi="Century Gothic" w:cs="Century Gothic"/>
          <w:u w:val="single"/>
        </w:rPr>
        <w:t xml:space="preserve"> bis </w:t>
      </w:r>
      <w:r w:rsidR="00065513">
        <w:rPr>
          <w:rFonts w:ascii="Century Gothic" w:eastAsia="Century Gothic" w:hAnsi="Century Gothic" w:cs="Century Gothic"/>
          <w:u w:val="single"/>
        </w:rPr>
        <w:t xml:space="preserve">zum </w:t>
      </w:r>
      <w:r w:rsidR="007D6F79">
        <w:rPr>
          <w:rFonts w:ascii="Century Gothic" w:eastAsia="Century Gothic" w:hAnsi="Century Gothic" w:cs="Century Gothic"/>
          <w:u w:val="single"/>
        </w:rPr>
        <w:t>21</w:t>
      </w:r>
      <w:r>
        <w:rPr>
          <w:rFonts w:ascii="Century Gothic" w:eastAsia="Century Gothic" w:hAnsi="Century Gothic" w:cs="Century Gothic"/>
          <w:u w:val="single"/>
        </w:rPr>
        <w:t xml:space="preserve">. Dezember </w:t>
      </w:r>
      <w:r w:rsidR="00065513">
        <w:rPr>
          <w:rFonts w:ascii="Century Gothic" w:eastAsia="Century Gothic" w:hAnsi="Century Gothic" w:cs="Century Gothic"/>
          <w:u w:val="single"/>
        </w:rPr>
        <w:t xml:space="preserve">einschließlich </w:t>
      </w:r>
      <w:r>
        <w:rPr>
          <w:rFonts w:ascii="Century Gothic" w:eastAsia="Century Gothic" w:hAnsi="Century Gothic" w:cs="Century Gothic"/>
          <w:u w:val="single"/>
        </w:rPr>
        <w:t>vollständigen</w:t>
      </w:r>
      <w:r w:rsidRPr="09459D9F">
        <w:rPr>
          <w:rFonts w:ascii="Century Gothic" w:eastAsia="Century Gothic" w:hAnsi="Century Gothic" w:cs="Century Gothic"/>
          <w:u w:val="single"/>
        </w:rPr>
        <w:t xml:space="preserve"> Präsenzunterricht</w:t>
      </w:r>
      <w:r w:rsidRPr="09459D9F">
        <w:rPr>
          <w:rFonts w:ascii="Century Gothic" w:eastAsia="Century Gothic" w:hAnsi="Century Gothic" w:cs="Century Gothic"/>
        </w:rPr>
        <w:t xml:space="preserve"> aufgrund des F</w:t>
      </w:r>
      <w:r>
        <w:rPr>
          <w:rFonts w:ascii="Century Gothic" w:eastAsia="Century Gothic" w:hAnsi="Century Gothic" w:cs="Century Gothic"/>
        </w:rPr>
        <w:t>ö</w:t>
      </w:r>
      <w:r w:rsidRPr="09459D9F">
        <w:rPr>
          <w:rFonts w:ascii="Century Gothic" w:eastAsia="Century Gothic" w:hAnsi="Century Gothic" w:cs="Century Gothic"/>
        </w:rPr>
        <w:t xml:space="preserve">rderbedarfs. </w:t>
      </w:r>
    </w:p>
    <w:p w:rsidR="00BF65B6" w:rsidRPr="00BF65B6" w:rsidRDefault="00BF65B6" w:rsidP="00BF65B6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BF65B6" w:rsidRDefault="00BF65B6" w:rsidP="00BF65B6">
      <w:pPr>
        <w:pStyle w:val="Listenabsatz"/>
        <w:numPr>
          <w:ilvl w:val="0"/>
          <w:numId w:val="5"/>
        </w:numPr>
        <w:spacing w:before="0" w:after="0" w:line="240" w:lineRule="auto"/>
        <w:ind w:left="714" w:hanging="357"/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Es dürfen </w:t>
      </w:r>
      <w:r w:rsidRPr="09459D9F">
        <w:rPr>
          <w:rFonts w:ascii="Century Gothic" w:eastAsia="Century Gothic" w:hAnsi="Century Gothic" w:cs="Century Gothic"/>
          <w:u w:val="single"/>
        </w:rPr>
        <w:t>keine Drittpersonen</w:t>
      </w:r>
      <w:r w:rsidRPr="09459D9F">
        <w:rPr>
          <w:rFonts w:ascii="Century Gothic" w:eastAsia="Century Gothic" w:hAnsi="Century Gothic" w:cs="Century Gothic"/>
        </w:rPr>
        <w:t xml:space="preserve"> mehr in die Schule. Jeder Austausch soll digital stattfinden. </w:t>
      </w:r>
    </w:p>
    <w:p w:rsidR="00BF65B6" w:rsidRPr="00BF65B6" w:rsidRDefault="00BF65B6" w:rsidP="00BF65B6">
      <w:pPr>
        <w:spacing w:afterLines="60" w:after="144" w:line="240" w:lineRule="auto"/>
        <w:rPr>
          <w:rFonts w:ascii="Century Gothic" w:eastAsia="Century Gothic" w:hAnsi="Century Gothic" w:cs="Century Gothic"/>
        </w:rPr>
      </w:pPr>
    </w:p>
    <w:p w:rsidR="00BF65B6" w:rsidRDefault="00BF65B6" w:rsidP="00BF65B6">
      <w:pPr>
        <w:pStyle w:val="Listenabsatz"/>
        <w:numPr>
          <w:ilvl w:val="0"/>
          <w:numId w:val="5"/>
        </w:numPr>
        <w:spacing w:before="0" w:after="60" w:line="259" w:lineRule="auto"/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Die </w:t>
      </w:r>
      <w:r w:rsidRPr="09459D9F">
        <w:rPr>
          <w:rFonts w:ascii="Century Gothic" w:eastAsia="Century Gothic" w:hAnsi="Century Gothic" w:cs="Century Gothic"/>
          <w:u w:val="single"/>
        </w:rPr>
        <w:t>Praktika</w:t>
      </w:r>
      <w:r w:rsidRPr="09459D9F">
        <w:rPr>
          <w:rFonts w:ascii="Century Gothic" w:eastAsia="Century Gothic" w:hAnsi="Century Gothic" w:cs="Century Gothic"/>
        </w:rPr>
        <w:t xml:space="preserve"> finden weiterhin gemäß den Regeln des jeweiligen Sektors statt.</w:t>
      </w:r>
    </w:p>
    <w:p w:rsidR="00BF65B6" w:rsidRDefault="00BF65B6" w:rsidP="00BF65B6">
      <w:pPr>
        <w:spacing w:after="60"/>
        <w:rPr>
          <w:rFonts w:ascii="Century Gothic" w:eastAsia="Century Gothic" w:hAnsi="Century Gothic" w:cs="Century Gothic"/>
        </w:rPr>
      </w:pPr>
    </w:p>
    <w:p w:rsidR="00BF65B6" w:rsidRDefault="00BF65B6" w:rsidP="00BF65B6">
      <w:pPr>
        <w:rPr>
          <w:rFonts w:ascii="Century Gothic" w:eastAsia="Century Gothic" w:hAnsi="Century Gothic" w:cs="Century Gothic"/>
        </w:rPr>
      </w:pPr>
      <w:r w:rsidRPr="09459D9F">
        <w:rPr>
          <w:rFonts w:ascii="Century Gothic" w:eastAsia="Century Gothic" w:hAnsi="Century Gothic" w:cs="Century Gothic"/>
        </w:rPr>
        <w:t xml:space="preserve">Diese Maßnahmen gelten bis zum 23.12.21. </w:t>
      </w:r>
    </w:p>
    <w:p w:rsidR="00BF65B6" w:rsidRDefault="00BF65B6" w:rsidP="00BF65B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 welcher Form die Schule am 10. Januar wieder starten wird</w:t>
      </w:r>
      <w:r w:rsidRPr="09459D9F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steht noch nicht fest</w:t>
      </w:r>
      <w:r w:rsidRPr="09459D9F">
        <w:rPr>
          <w:rFonts w:ascii="Century Gothic" w:eastAsia="Century Gothic" w:hAnsi="Century Gothic" w:cs="Century Gothic"/>
        </w:rPr>
        <w:t xml:space="preserve">. </w:t>
      </w:r>
    </w:p>
    <w:p w:rsidR="00BF65B6" w:rsidRPr="00356036" w:rsidRDefault="00BF65B6">
      <w:pPr>
        <w:rPr>
          <w:rFonts w:ascii="Century Gothic" w:hAnsi="Century Gothic"/>
          <w:sz w:val="20"/>
          <w:szCs w:val="20"/>
        </w:rPr>
      </w:pPr>
    </w:p>
    <w:sectPr w:rsidR="00BF65B6" w:rsidRPr="00356036" w:rsidSect="00356036">
      <w:footerReference w:type="default" r:id="rId8"/>
      <w:headerReference w:type="first" r:id="rId9"/>
      <w:pgSz w:w="11900" w:h="16840"/>
      <w:pgMar w:top="567" w:right="1417" w:bottom="1134" w:left="1417" w:header="680" w:footer="708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89" w:rsidRDefault="008C1189" w:rsidP="00C35452">
      <w:r>
        <w:separator/>
      </w:r>
    </w:p>
  </w:endnote>
  <w:endnote w:type="continuationSeparator" w:id="0">
    <w:p w:rsidR="008C1189" w:rsidRDefault="008C1189" w:rsidP="00C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958480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p w:rsidR="00F22EB7" w:rsidRPr="00F22EB7" w:rsidRDefault="00F22EB7">
        <w:pPr>
          <w:pStyle w:val="Fuzeile"/>
          <w:jc w:val="center"/>
          <w:rPr>
            <w:rFonts w:ascii="Century Gothic" w:hAnsi="Century Gothic"/>
            <w:sz w:val="20"/>
          </w:rPr>
        </w:pPr>
        <w:r w:rsidRPr="00F22EB7">
          <w:rPr>
            <w:rFonts w:ascii="Century Gothic" w:hAnsi="Century Gothic"/>
            <w:sz w:val="20"/>
          </w:rPr>
          <w:fldChar w:fldCharType="begin"/>
        </w:r>
        <w:r w:rsidRPr="00F22EB7">
          <w:rPr>
            <w:rFonts w:ascii="Century Gothic" w:hAnsi="Century Gothic"/>
            <w:sz w:val="20"/>
          </w:rPr>
          <w:instrText>PAGE   \* MERGEFORMAT</w:instrText>
        </w:r>
        <w:r w:rsidRPr="00F22EB7">
          <w:rPr>
            <w:rFonts w:ascii="Century Gothic" w:hAnsi="Century Gothic"/>
            <w:sz w:val="20"/>
          </w:rPr>
          <w:fldChar w:fldCharType="separate"/>
        </w:r>
        <w:r w:rsidR="00403482">
          <w:rPr>
            <w:rFonts w:ascii="Century Gothic" w:hAnsi="Century Gothic"/>
            <w:noProof/>
            <w:sz w:val="20"/>
          </w:rPr>
          <w:t>2</w:t>
        </w:r>
        <w:r w:rsidRPr="00F22EB7">
          <w:rPr>
            <w:rFonts w:ascii="Century Gothic" w:hAnsi="Century Gothic"/>
            <w:sz w:val="20"/>
          </w:rPr>
          <w:fldChar w:fldCharType="end"/>
        </w:r>
      </w:p>
    </w:sdtContent>
  </w:sdt>
  <w:p w:rsidR="00356036" w:rsidRPr="00356036" w:rsidRDefault="00356036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89" w:rsidRDefault="008C1189" w:rsidP="00C35452">
      <w:r>
        <w:separator/>
      </w:r>
    </w:p>
  </w:footnote>
  <w:footnote w:type="continuationSeparator" w:id="0">
    <w:p w:rsidR="008C1189" w:rsidRDefault="008C1189" w:rsidP="00C3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36" w:rsidRDefault="00ED6D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8083F85" wp14:editId="0E3E44D8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7134225" cy="1045267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225" cy="1045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6BF"/>
    <w:multiLevelType w:val="hybridMultilevel"/>
    <w:tmpl w:val="10BC3B9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CC5"/>
    <w:multiLevelType w:val="hybridMultilevel"/>
    <w:tmpl w:val="E5D82524"/>
    <w:lvl w:ilvl="0" w:tplc="E67A9D4C">
      <w:start w:val="37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496"/>
    <w:multiLevelType w:val="hybridMultilevel"/>
    <w:tmpl w:val="4092906A"/>
    <w:lvl w:ilvl="0" w:tplc="736ED17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1B51B0"/>
    <w:multiLevelType w:val="hybridMultilevel"/>
    <w:tmpl w:val="170CA694"/>
    <w:lvl w:ilvl="0" w:tplc="B8703E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8C563D"/>
    <w:multiLevelType w:val="hybridMultilevel"/>
    <w:tmpl w:val="4DC26404"/>
    <w:lvl w:ilvl="0" w:tplc="5EB4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64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A2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02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3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8B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A2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8E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C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hideSpellingErrors/>
  <w:hideGrammaticalError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B6"/>
    <w:rsid w:val="00065513"/>
    <w:rsid w:val="00076DAF"/>
    <w:rsid w:val="000C251F"/>
    <w:rsid w:val="002747E0"/>
    <w:rsid w:val="0027541B"/>
    <w:rsid w:val="00356036"/>
    <w:rsid w:val="003656FF"/>
    <w:rsid w:val="00380882"/>
    <w:rsid w:val="00403482"/>
    <w:rsid w:val="00424789"/>
    <w:rsid w:val="00477476"/>
    <w:rsid w:val="005D1FBE"/>
    <w:rsid w:val="00647C8D"/>
    <w:rsid w:val="007C0D82"/>
    <w:rsid w:val="007D6F79"/>
    <w:rsid w:val="008C1189"/>
    <w:rsid w:val="008D71C4"/>
    <w:rsid w:val="009147C2"/>
    <w:rsid w:val="009F7DB3"/>
    <w:rsid w:val="00A35960"/>
    <w:rsid w:val="00A7053A"/>
    <w:rsid w:val="00AC0AEF"/>
    <w:rsid w:val="00AE7A07"/>
    <w:rsid w:val="00B60041"/>
    <w:rsid w:val="00BF067F"/>
    <w:rsid w:val="00BF65B6"/>
    <w:rsid w:val="00C2170D"/>
    <w:rsid w:val="00C35452"/>
    <w:rsid w:val="00C82D10"/>
    <w:rsid w:val="00CE231D"/>
    <w:rsid w:val="00D66DE3"/>
    <w:rsid w:val="00E07C7B"/>
    <w:rsid w:val="00E352FB"/>
    <w:rsid w:val="00E5784D"/>
    <w:rsid w:val="00EC42D8"/>
    <w:rsid w:val="00ED6DEA"/>
    <w:rsid w:val="00F22E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950C4E"/>
  <w15:docId w15:val="{D4AB0461-DABF-C741-B901-9710DAE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5B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rit">
    <w:name w:val="Dorit"/>
    <w:basedOn w:val="berschrift1"/>
    <w:next w:val="berschrift1"/>
    <w:autoRedefine/>
    <w:qFormat/>
    <w:rsid w:val="00E352FB"/>
    <w:rPr>
      <w:rFonts w:ascii="Century Gothic" w:eastAsia="Times New Roman" w:hAnsi="Century Gothic" w:cs="Times New Roman"/>
      <w:color w:val="auto"/>
      <w:lang w:val="fr-FR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5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45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C35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452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4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45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036"/>
    <w:pPr>
      <w:spacing w:before="280" w:after="280" w:line="280" w:lineRule="atLeast"/>
      <w:ind w:left="425"/>
      <w:contextualSpacing/>
    </w:pPr>
    <w:rPr>
      <w:kern w:val="12"/>
    </w:rPr>
  </w:style>
  <w:style w:type="paragraph" w:styleId="Titel">
    <w:name w:val="Title"/>
    <w:aliases w:val="Titel (Dokument)"/>
    <w:basedOn w:val="Standard"/>
    <w:next w:val="Untertitel"/>
    <w:link w:val="TitelZchn"/>
    <w:uiPriority w:val="29"/>
    <w:qFormat/>
    <w:rsid w:val="00356036"/>
    <w:pPr>
      <w:keepNext/>
      <w:keepLines/>
      <w:suppressAutoHyphens/>
      <w:spacing w:after="280" w:line="28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356036"/>
    <w:rPr>
      <w:rFonts w:asciiTheme="majorHAnsi" w:eastAsiaTheme="majorEastAsia" w:hAnsiTheme="majorHAnsi" w:cstheme="majorBidi"/>
      <w:b/>
      <w:caps/>
      <w:spacing w:val="5"/>
      <w:kern w:val="12"/>
      <w:sz w:val="2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60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6036"/>
    <w:rPr>
      <w:color w:val="5A5A5A" w:themeColor="text1" w:themeTint="A5"/>
      <w:spacing w:val="15"/>
      <w:sz w:val="22"/>
      <w:szCs w:val="22"/>
    </w:rPr>
  </w:style>
  <w:style w:type="table" w:styleId="Tabellenraster">
    <w:name w:val="Table Grid"/>
    <w:basedOn w:val="NormaleTabelle"/>
    <w:uiPriority w:val="59"/>
    <w:rsid w:val="00BF65B6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riamwolkener/Library/Group%20Containers/UBF8T346G9.Office/User%20Content.localized/Templates.localized/RSI%20Briefpapier%20Tagesschule%20ohne%20Is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911C-8EC8-AD46-9482-0C809021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RSI Briefpapier Tagesschule ohne Iso.dotx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Myriam WOLKENER</cp:lastModifiedBy>
  <cp:revision>2</cp:revision>
  <cp:lastPrinted>2021-07-02T07:25:00Z</cp:lastPrinted>
  <dcterms:created xsi:type="dcterms:W3CDTF">2021-12-03T18:45:00Z</dcterms:created>
  <dcterms:modified xsi:type="dcterms:W3CDTF">2021-12-03T18:45:00Z</dcterms:modified>
</cp:coreProperties>
</file>